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643F8" w14:textId="77777777" w:rsidR="00501659" w:rsidRDefault="00501659" w:rsidP="00024722">
      <w:pPr>
        <w:pStyle w:val="HoofdtekstA"/>
        <w:spacing w:line="240" w:lineRule="auto"/>
        <w:jc w:val="center"/>
        <w:rPr>
          <w:rFonts w:asciiTheme="minorHAnsi" w:hAnsiTheme="minorHAnsi" w:cstheme="minorHAnsi"/>
          <w:b/>
          <w:bCs/>
        </w:rPr>
      </w:pPr>
    </w:p>
    <w:p w14:paraId="1967174F" w14:textId="09F8E142" w:rsidR="00024722" w:rsidRPr="00657123" w:rsidRDefault="00024722" w:rsidP="00024722">
      <w:pPr>
        <w:pStyle w:val="HoofdtekstA"/>
        <w:spacing w:line="240" w:lineRule="auto"/>
        <w:jc w:val="center"/>
        <w:rPr>
          <w:rFonts w:asciiTheme="minorHAnsi" w:eastAsia="Tahoma" w:hAnsiTheme="minorHAnsi" w:cstheme="minorHAnsi"/>
          <w:b/>
          <w:bCs/>
        </w:rPr>
      </w:pPr>
      <w:r w:rsidRPr="00657123">
        <w:rPr>
          <w:rFonts w:asciiTheme="minorHAnsi" w:hAnsiTheme="minorHAnsi" w:cstheme="minorHAnsi"/>
          <w:b/>
          <w:bCs/>
        </w:rPr>
        <w:t>- PERSBERICHT -</w:t>
      </w:r>
    </w:p>
    <w:p w14:paraId="00DA5972" w14:textId="36D2F2ED" w:rsidR="00EB7C72" w:rsidRPr="00657123" w:rsidRDefault="00024722" w:rsidP="00752AA2">
      <w:pPr>
        <w:pStyle w:val="HoofdtekstA"/>
        <w:spacing w:after="0"/>
        <w:rPr>
          <w:rFonts w:asciiTheme="minorHAnsi" w:hAnsiTheme="minorHAnsi" w:cstheme="minorHAnsi"/>
          <w:i/>
          <w:iCs/>
        </w:rPr>
      </w:pPr>
      <w:r w:rsidRPr="00657123">
        <w:rPr>
          <w:rFonts w:asciiTheme="minorHAnsi" w:hAnsiTheme="minorHAnsi" w:cstheme="minorHAnsi"/>
          <w:i/>
          <w:iCs/>
        </w:rPr>
        <w:t xml:space="preserve">[ </w:t>
      </w:r>
      <w:r w:rsidRPr="00DE0018">
        <w:rPr>
          <w:rFonts w:asciiTheme="minorHAnsi" w:hAnsiTheme="minorHAnsi" w:cstheme="minorHAnsi"/>
          <w:i/>
          <w:iCs/>
          <w:highlight w:val="yellow"/>
        </w:rPr>
        <w:t>invoegen lokale logo’s</w:t>
      </w:r>
      <w:r w:rsidRPr="00657123">
        <w:rPr>
          <w:rFonts w:asciiTheme="minorHAnsi" w:hAnsiTheme="minorHAnsi" w:cstheme="minorHAnsi"/>
          <w:i/>
          <w:iCs/>
        </w:rPr>
        <w:t xml:space="preserve"> ] </w:t>
      </w:r>
    </w:p>
    <w:p w14:paraId="55BE4863" w14:textId="77777777" w:rsidR="00752AA2" w:rsidRPr="00657123" w:rsidRDefault="00752AA2" w:rsidP="00752AA2">
      <w:pPr>
        <w:pStyle w:val="HoofdtekstA"/>
        <w:spacing w:after="0"/>
        <w:rPr>
          <w:rFonts w:asciiTheme="minorHAnsi" w:hAnsiTheme="minorHAnsi" w:cstheme="minorHAnsi"/>
          <w:i/>
          <w:iCs/>
        </w:rPr>
      </w:pPr>
    </w:p>
    <w:p w14:paraId="31B4643B" w14:textId="6769FA0E" w:rsidR="00024722" w:rsidRPr="00657123" w:rsidRDefault="00024722" w:rsidP="00024722">
      <w:pPr>
        <w:pStyle w:val="Default"/>
        <w:rPr>
          <w:rFonts w:asciiTheme="minorHAnsi" w:hAnsiTheme="minorHAnsi" w:cstheme="minorHAnsi"/>
          <w:b/>
          <w:bCs/>
          <w:sz w:val="28"/>
          <w:szCs w:val="22"/>
        </w:rPr>
      </w:pPr>
      <w:r w:rsidRPr="00657123">
        <w:rPr>
          <w:rFonts w:asciiTheme="minorHAnsi" w:hAnsiTheme="minorHAnsi" w:cstheme="minorHAnsi"/>
          <w:b/>
          <w:bCs/>
          <w:sz w:val="28"/>
          <w:szCs w:val="22"/>
        </w:rPr>
        <w:t>St. Leergeld [</w:t>
      </w:r>
      <w:r w:rsidRPr="00657123">
        <w:rPr>
          <w:rFonts w:asciiTheme="minorHAnsi" w:hAnsiTheme="minorHAnsi" w:cstheme="minorHAnsi"/>
          <w:b/>
          <w:bCs/>
          <w:sz w:val="28"/>
          <w:szCs w:val="22"/>
          <w:highlight w:val="yellow"/>
        </w:rPr>
        <w:t>gemeente</w:t>
      </w:r>
      <w:r w:rsidRPr="00657123">
        <w:rPr>
          <w:rFonts w:asciiTheme="minorHAnsi" w:hAnsiTheme="minorHAnsi" w:cstheme="minorHAnsi"/>
          <w:b/>
          <w:bCs/>
          <w:sz w:val="28"/>
          <w:szCs w:val="22"/>
        </w:rPr>
        <w:t>] en Jeugdfonds Sport &amp; Cultuur [</w:t>
      </w:r>
      <w:r w:rsidRPr="00657123">
        <w:rPr>
          <w:rFonts w:asciiTheme="minorHAnsi" w:hAnsiTheme="minorHAnsi" w:cstheme="minorHAnsi"/>
          <w:b/>
          <w:bCs/>
          <w:sz w:val="28"/>
          <w:szCs w:val="22"/>
          <w:highlight w:val="yellow"/>
        </w:rPr>
        <w:t>gemeente</w:t>
      </w:r>
      <w:r w:rsidRPr="00657123">
        <w:rPr>
          <w:rFonts w:asciiTheme="minorHAnsi" w:hAnsiTheme="minorHAnsi" w:cstheme="minorHAnsi"/>
          <w:b/>
          <w:bCs/>
          <w:sz w:val="28"/>
          <w:szCs w:val="22"/>
        </w:rPr>
        <w:t>] bundelen krachten zodat alle kinderen in [</w:t>
      </w:r>
      <w:r w:rsidRPr="00657123">
        <w:rPr>
          <w:rFonts w:asciiTheme="minorHAnsi" w:hAnsiTheme="minorHAnsi" w:cstheme="minorHAnsi"/>
          <w:b/>
          <w:bCs/>
          <w:sz w:val="28"/>
          <w:szCs w:val="22"/>
          <w:highlight w:val="yellow"/>
        </w:rPr>
        <w:t>gemeente</w:t>
      </w:r>
      <w:r w:rsidRPr="00657123">
        <w:rPr>
          <w:rFonts w:asciiTheme="minorHAnsi" w:hAnsiTheme="minorHAnsi" w:cstheme="minorHAnsi"/>
          <w:b/>
          <w:bCs/>
          <w:sz w:val="28"/>
          <w:szCs w:val="22"/>
        </w:rPr>
        <w:t>] mee kunnen doen</w:t>
      </w:r>
    </w:p>
    <w:p w14:paraId="2EC58FD9" w14:textId="6C2C5557" w:rsidR="00024722" w:rsidRPr="00657123" w:rsidRDefault="00024722" w:rsidP="00024722">
      <w:pPr>
        <w:pStyle w:val="Default"/>
        <w:rPr>
          <w:rFonts w:asciiTheme="minorHAnsi" w:hAnsiTheme="minorHAnsi" w:cstheme="minorHAnsi"/>
          <w:b/>
          <w:bCs/>
          <w:sz w:val="22"/>
          <w:szCs w:val="22"/>
        </w:rPr>
      </w:pPr>
    </w:p>
    <w:p w14:paraId="3059C8B4" w14:textId="3EC45D74" w:rsidR="00024722" w:rsidRPr="00657123" w:rsidRDefault="00024722" w:rsidP="00752AA2">
      <w:pPr>
        <w:pStyle w:val="Default"/>
        <w:rPr>
          <w:rFonts w:asciiTheme="minorHAnsi" w:hAnsiTheme="minorHAnsi" w:cstheme="minorHAnsi"/>
          <w:sz w:val="20"/>
          <w:szCs w:val="22"/>
        </w:rPr>
      </w:pPr>
      <w:r w:rsidRPr="00657123">
        <w:rPr>
          <w:rFonts w:asciiTheme="minorHAnsi" w:hAnsiTheme="minorHAnsi" w:cstheme="minorHAnsi"/>
          <w:b/>
          <w:bCs/>
          <w:sz w:val="20"/>
          <w:szCs w:val="22"/>
        </w:rPr>
        <w:t>[</w:t>
      </w:r>
      <w:r w:rsidRPr="00657123">
        <w:rPr>
          <w:rFonts w:asciiTheme="minorHAnsi" w:hAnsiTheme="minorHAnsi" w:cstheme="minorHAnsi"/>
          <w:b/>
          <w:bCs/>
          <w:sz w:val="20"/>
          <w:szCs w:val="22"/>
          <w:shd w:val="clear" w:color="auto" w:fill="FFFF00"/>
        </w:rPr>
        <w:t>gemeente</w:t>
      </w:r>
      <w:r w:rsidRPr="00657123">
        <w:rPr>
          <w:rFonts w:asciiTheme="minorHAnsi" w:hAnsiTheme="minorHAnsi" w:cstheme="minorHAnsi"/>
          <w:b/>
          <w:bCs/>
          <w:sz w:val="20"/>
          <w:szCs w:val="22"/>
        </w:rPr>
        <w:t>], [</w:t>
      </w:r>
      <w:r w:rsidRPr="00657123">
        <w:rPr>
          <w:rFonts w:asciiTheme="minorHAnsi" w:hAnsiTheme="minorHAnsi" w:cstheme="minorHAnsi"/>
          <w:b/>
          <w:bCs/>
          <w:sz w:val="20"/>
          <w:szCs w:val="22"/>
          <w:shd w:val="clear" w:color="auto" w:fill="FFFF00"/>
        </w:rPr>
        <w:t>datum, jaar</w:t>
      </w:r>
      <w:r w:rsidRPr="00657123">
        <w:rPr>
          <w:rFonts w:asciiTheme="minorHAnsi" w:hAnsiTheme="minorHAnsi" w:cstheme="minorHAnsi"/>
          <w:b/>
          <w:bCs/>
          <w:sz w:val="20"/>
          <w:szCs w:val="22"/>
        </w:rPr>
        <w:t>] - Kinderarmoede komt veel vaker voor dan veel mensen denken en [</w:t>
      </w:r>
      <w:r w:rsidRPr="00657123">
        <w:rPr>
          <w:rFonts w:asciiTheme="minorHAnsi" w:hAnsiTheme="minorHAnsi" w:cstheme="minorHAnsi"/>
          <w:b/>
          <w:bCs/>
          <w:sz w:val="20"/>
          <w:szCs w:val="22"/>
          <w:highlight w:val="yellow"/>
        </w:rPr>
        <w:t>gemeente</w:t>
      </w:r>
      <w:r w:rsidRPr="00657123">
        <w:rPr>
          <w:rFonts w:asciiTheme="minorHAnsi" w:hAnsiTheme="minorHAnsi" w:cstheme="minorHAnsi"/>
          <w:b/>
          <w:bCs/>
          <w:sz w:val="20"/>
          <w:szCs w:val="22"/>
        </w:rPr>
        <w:t>] is hierop geen uitzondering. In Nederland groeit gemiddeld één op de twaalf kinderen en jongeren op in een gezin dat financieel de eindjes nauwelijks aan elkaar kan knopen. Dat zijn gemiddeld twee kinderen per schoolklas. St. Leergeld [</w:t>
      </w:r>
      <w:r w:rsidRPr="00657123">
        <w:rPr>
          <w:rFonts w:asciiTheme="minorHAnsi" w:hAnsiTheme="minorHAnsi" w:cstheme="minorHAnsi"/>
          <w:b/>
          <w:bCs/>
          <w:sz w:val="20"/>
          <w:szCs w:val="22"/>
          <w:highlight w:val="yellow"/>
        </w:rPr>
        <w:t>gemeente</w:t>
      </w:r>
      <w:r w:rsidRPr="00657123">
        <w:rPr>
          <w:rFonts w:asciiTheme="minorHAnsi" w:hAnsiTheme="minorHAnsi" w:cstheme="minorHAnsi"/>
          <w:b/>
          <w:bCs/>
          <w:sz w:val="20"/>
          <w:szCs w:val="22"/>
        </w:rPr>
        <w:t>] en Jeugdfonds Sport &amp; Cultuur [</w:t>
      </w:r>
      <w:r w:rsidRPr="00657123">
        <w:rPr>
          <w:rFonts w:asciiTheme="minorHAnsi" w:hAnsiTheme="minorHAnsi" w:cstheme="minorHAnsi"/>
          <w:b/>
          <w:bCs/>
          <w:sz w:val="20"/>
          <w:szCs w:val="22"/>
          <w:highlight w:val="yellow"/>
        </w:rPr>
        <w:t>gemeente</w:t>
      </w:r>
      <w:r w:rsidRPr="00657123">
        <w:rPr>
          <w:rFonts w:asciiTheme="minorHAnsi" w:hAnsiTheme="minorHAnsi" w:cstheme="minorHAnsi"/>
          <w:b/>
          <w:bCs/>
          <w:sz w:val="20"/>
          <w:szCs w:val="22"/>
        </w:rPr>
        <w:t xml:space="preserve">] bundelen krachten </w:t>
      </w:r>
      <w:r w:rsidR="00752AA2" w:rsidRPr="00657123">
        <w:rPr>
          <w:rFonts w:asciiTheme="minorHAnsi" w:hAnsiTheme="minorHAnsi" w:cstheme="minorHAnsi"/>
          <w:b/>
          <w:bCs/>
          <w:sz w:val="20"/>
          <w:szCs w:val="22"/>
        </w:rPr>
        <w:t>en werken samen om a</w:t>
      </w:r>
      <w:r w:rsidRPr="00657123">
        <w:rPr>
          <w:rFonts w:asciiTheme="minorHAnsi" w:hAnsiTheme="minorHAnsi" w:cstheme="minorHAnsi"/>
          <w:b/>
          <w:bCs/>
          <w:sz w:val="20"/>
          <w:szCs w:val="22"/>
        </w:rPr>
        <w:t>lle kinderen</w:t>
      </w:r>
      <w:r w:rsidR="00752AA2" w:rsidRPr="00657123">
        <w:rPr>
          <w:rFonts w:asciiTheme="minorHAnsi" w:hAnsiTheme="minorHAnsi" w:cstheme="minorHAnsi"/>
          <w:b/>
          <w:bCs/>
          <w:sz w:val="20"/>
          <w:szCs w:val="22"/>
        </w:rPr>
        <w:t xml:space="preserve"> die opgroeien in armoede mee te kunnen laten doen met leeftijdgenoten. </w:t>
      </w:r>
    </w:p>
    <w:p w14:paraId="3576337D" w14:textId="12A22073" w:rsidR="00024722" w:rsidRPr="00657123" w:rsidRDefault="00024722" w:rsidP="00024722">
      <w:pPr>
        <w:pStyle w:val="HoofdtekstA"/>
        <w:spacing w:after="0"/>
        <w:rPr>
          <w:rFonts w:asciiTheme="minorHAnsi" w:hAnsiTheme="minorHAnsi" w:cstheme="minorHAnsi"/>
          <w:b/>
          <w:bCs/>
          <w:sz w:val="20"/>
        </w:rPr>
      </w:pPr>
    </w:p>
    <w:p w14:paraId="5EE936E6" w14:textId="77777777" w:rsidR="00024722" w:rsidRPr="00657123" w:rsidRDefault="00024722" w:rsidP="00024722">
      <w:pPr>
        <w:pStyle w:val="HoofdtekstA"/>
        <w:spacing w:after="0"/>
        <w:rPr>
          <w:rFonts w:asciiTheme="minorHAnsi" w:hAnsiTheme="minorHAnsi" w:cstheme="minorHAnsi"/>
          <w:i/>
          <w:iCs/>
          <w:sz w:val="20"/>
        </w:rPr>
      </w:pPr>
      <w:r w:rsidRPr="00657123">
        <w:rPr>
          <w:rFonts w:asciiTheme="minorHAnsi" w:hAnsiTheme="minorHAnsi" w:cstheme="minorHAnsi"/>
          <w:i/>
          <w:iCs/>
          <w:sz w:val="20"/>
        </w:rPr>
        <w:t>[</w:t>
      </w:r>
      <w:r w:rsidRPr="00657123">
        <w:rPr>
          <w:rFonts w:asciiTheme="minorHAnsi" w:hAnsiTheme="minorHAnsi" w:cstheme="minorHAnsi"/>
          <w:i/>
          <w:iCs/>
          <w:sz w:val="20"/>
          <w:highlight w:val="yellow"/>
        </w:rPr>
        <w:t>invoegen foto</w:t>
      </w:r>
      <w:r w:rsidRPr="00657123">
        <w:rPr>
          <w:rFonts w:asciiTheme="minorHAnsi" w:hAnsiTheme="minorHAnsi" w:cstheme="minorHAnsi"/>
          <w:i/>
          <w:iCs/>
          <w:sz w:val="20"/>
        </w:rPr>
        <w:t>]</w:t>
      </w:r>
    </w:p>
    <w:p w14:paraId="70C39C10" w14:textId="6EA22EC5" w:rsidR="00024722" w:rsidRPr="00657123" w:rsidRDefault="00024722" w:rsidP="00024722">
      <w:pPr>
        <w:pStyle w:val="HoofdtekstA"/>
        <w:spacing w:after="0"/>
        <w:rPr>
          <w:rFonts w:asciiTheme="minorHAnsi" w:hAnsiTheme="minorHAnsi" w:cstheme="minorHAnsi"/>
          <w:b/>
          <w:bCs/>
          <w:i/>
          <w:sz w:val="18"/>
        </w:rPr>
      </w:pPr>
      <w:r w:rsidRPr="00657123">
        <w:rPr>
          <w:rFonts w:asciiTheme="minorHAnsi" w:hAnsiTheme="minorHAnsi" w:cstheme="minorHAnsi"/>
          <w:i/>
          <w:iCs/>
          <w:sz w:val="18"/>
        </w:rPr>
        <w:t xml:space="preserve">Fotobijschrift: </w:t>
      </w:r>
      <w:proofErr w:type="spellStart"/>
      <w:r w:rsidRPr="00657123">
        <w:rPr>
          <w:rFonts w:asciiTheme="minorHAnsi" w:hAnsiTheme="minorHAnsi" w:cstheme="minorHAnsi"/>
          <w:i/>
          <w:iCs/>
          <w:sz w:val="18"/>
        </w:rPr>
        <w:t>vlnr</w:t>
      </w:r>
      <w:proofErr w:type="spellEnd"/>
      <w:r w:rsidRPr="00657123">
        <w:rPr>
          <w:rFonts w:asciiTheme="minorHAnsi" w:hAnsiTheme="minorHAnsi" w:cstheme="minorHAnsi"/>
          <w:i/>
          <w:iCs/>
          <w:sz w:val="18"/>
        </w:rPr>
        <w:t xml:space="preserve"> &lt;</w:t>
      </w:r>
      <w:r w:rsidRPr="00657123">
        <w:rPr>
          <w:rFonts w:asciiTheme="minorHAnsi" w:hAnsiTheme="minorHAnsi" w:cstheme="minorHAnsi"/>
          <w:i/>
          <w:iCs/>
          <w:sz w:val="18"/>
          <w:highlight w:val="yellow"/>
        </w:rPr>
        <w:t>namen toevoegen</w:t>
      </w:r>
      <w:r w:rsidRPr="00657123">
        <w:rPr>
          <w:rFonts w:asciiTheme="minorHAnsi" w:hAnsiTheme="minorHAnsi" w:cstheme="minorHAnsi"/>
          <w:i/>
          <w:iCs/>
          <w:sz w:val="18"/>
        </w:rPr>
        <w:t>&gt;</w:t>
      </w:r>
    </w:p>
    <w:p w14:paraId="7BD2DED1" w14:textId="34850FAA" w:rsidR="00024722" w:rsidRPr="00657123" w:rsidRDefault="00024722" w:rsidP="00024722">
      <w:pPr>
        <w:pStyle w:val="HoofdtekstA"/>
        <w:spacing w:after="0"/>
        <w:rPr>
          <w:rFonts w:asciiTheme="minorHAnsi" w:hAnsiTheme="minorHAnsi" w:cstheme="minorHAnsi"/>
          <w:b/>
          <w:bCs/>
          <w:sz w:val="20"/>
        </w:rPr>
      </w:pPr>
    </w:p>
    <w:p w14:paraId="6FB6AB52" w14:textId="245E6598" w:rsidR="00024722" w:rsidRPr="00657123" w:rsidRDefault="00024722" w:rsidP="00024722">
      <w:pPr>
        <w:pStyle w:val="HoofdtekstA"/>
        <w:spacing w:after="0"/>
        <w:rPr>
          <w:rFonts w:asciiTheme="minorHAnsi" w:hAnsiTheme="minorHAnsi" w:cstheme="minorHAnsi"/>
          <w:b/>
          <w:bCs/>
          <w:sz w:val="20"/>
        </w:rPr>
      </w:pPr>
      <w:r w:rsidRPr="00657123">
        <w:rPr>
          <w:rFonts w:asciiTheme="minorHAnsi" w:hAnsiTheme="minorHAnsi" w:cstheme="minorHAnsi"/>
          <w:b/>
          <w:bCs/>
          <w:sz w:val="20"/>
        </w:rPr>
        <w:t>Sam</w:t>
      </w:r>
      <w:r w:rsidR="00501659">
        <w:rPr>
          <w:rFonts w:asciiTheme="minorHAnsi" w:hAnsiTheme="minorHAnsi" w:cstheme="minorHAnsi"/>
          <w:b/>
          <w:bCs/>
          <w:sz w:val="20"/>
        </w:rPr>
        <w:t>&amp;</w:t>
      </w:r>
      <w:r w:rsidRPr="00657123">
        <w:rPr>
          <w:rFonts w:asciiTheme="minorHAnsi" w:hAnsiTheme="minorHAnsi" w:cstheme="minorHAnsi"/>
          <w:b/>
          <w:bCs/>
          <w:sz w:val="20"/>
        </w:rPr>
        <w:t xml:space="preserve"> voor alle kinderen</w:t>
      </w:r>
    </w:p>
    <w:p w14:paraId="4C4ACCE0" w14:textId="38F4DD78" w:rsidR="00024722" w:rsidRPr="00657123" w:rsidRDefault="00501659" w:rsidP="00024722">
      <w:pPr>
        <w:pStyle w:val="HoofdtekstA"/>
        <w:spacing w:after="0"/>
        <w:rPr>
          <w:rFonts w:asciiTheme="minorHAnsi" w:hAnsiTheme="minorHAnsi" w:cstheme="minorHAnsi"/>
          <w:sz w:val="20"/>
        </w:rPr>
      </w:pPr>
      <w:hyperlink r:id="rId9" w:history="1">
        <w:r w:rsidR="00024722" w:rsidRPr="00501659">
          <w:rPr>
            <w:rStyle w:val="Hyperlink"/>
            <w:rFonts w:asciiTheme="minorHAnsi" w:hAnsiTheme="minorHAnsi" w:cstheme="minorHAnsi"/>
            <w:bCs/>
            <w:sz w:val="20"/>
          </w:rPr>
          <w:t>Sam</w:t>
        </w:r>
        <w:r w:rsidRPr="00501659">
          <w:rPr>
            <w:rStyle w:val="Hyperlink"/>
            <w:rFonts w:asciiTheme="minorHAnsi" w:hAnsiTheme="minorHAnsi" w:cstheme="minorHAnsi"/>
            <w:bCs/>
            <w:sz w:val="20"/>
          </w:rPr>
          <w:t>&amp;</w:t>
        </w:r>
        <w:r w:rsidR="00024722" w:rsidRPr="00501659">
          <w:rPr>
            <w:rStyle w:val="Hyperlink"/>
            <w:rFonts w:asciiTheme="minorHAnsi" w:hAnsiTheme="minorHAnsi" w:cstheme="minorHAnsi"/>
            <w:bCs/>
            <w:sz w:val="20"/>
          </w:rPr>
          <w:t xml:space="preserve"> voor alle kinderen</w:t>
        </w:r>
      </w:hyperlink>
      <w:r w:rsidR="00024722" w:rsidRPr="00657123">
        <w:rPr>
          <w:rFonts w:asciiTheme="minorHAnsi" w:hAnsiTheme="minorHAnsi" w:cstheme="minorHAnsi"/>
          <w:bCs/>
          <w:sz w:val="20"/>
        </w:rPr>
        <w:t xml:space="preserve"> (Sam&amp;)</w:t>
      </w:r>
      <w:r w:rsidR="00024722" w:rsidRPr="00657123">
        <w:rPr>
          <w:rFonts w:asciiTheme="minorHAnsi" w:hAnsiTheme="minorHAnsi" w:cstheme="minorHAnsi"/>
          <w:sz w:val="20"/>
        </w:rPr>
        <w:t xml:space="preserve"> is een samenwerkingsverband tussen Leergeld Nederland, Jeugdfonds Sport &amp; Cultuur, Stichting Jarige Job en Nationaal Fonds Kinderhulp. Via </w:t>
      </w:r>
      <w:r>
        <w:rPr>
          <w:rFonts w:asciiTheme="minorHAnsi" w:hAnsiTheme="minorHAnsi" w:cstheme="minorHAnsi"/>
          <w:sz w:val="20"/>
        </w:rPr>
        <w:t xml:space="preserve">de website </w:t>
      </w:r>
      <w:r w:rsidR="00024722" w:rsidRPr="00657123">
        <w:rPr>
          <w:rFonts w:asciiTheme="minorHAnsi" w:hAnsiTheme="minorHAnsi" w:cstheme="minorHAnsi"/>
          <w:sz w:val="20"/>
        </w:rPr>
        <w:t xml:space="preserve">kunnen ouders </w:t>
      </w:r>
      <w:r>
        <w:rPr>
          <w:rFonts w:asciiTheme="minorHAnsi" w:hAnsiTheme="minorHAnsi" w:cstheme="minorHAnsi"/>
          <w:sz w:val="20"/>
        </w:rPr>
        <w:t>e</w:t>
      </w:r>
      <w:r w:rsidR="00024722" w:rsidRPr="00657123">
        <w:rPr>
          <w:rFonts w:asciiTheme="minorHAnsi" w:hAnsiTheme="minorHAnsi" w:cstheme="minorHAnsi"/>
          <w:sz w:val="20"/>
        </w:rPr>
        <w:t xml:space="preserve">n intermediairs in </w:t>
      </w:r>
      <w:r>
        <w:rPr>
          <w:rFonts w:asciiTheme="minorHAnsi" w:hAnsiTheme="minorHAnsi" w:cstheme="minorHAnsi"/>
          <w:sz w:val="20"/>
        </w:rPr>
        <w:t>éé</w:t>
      </w:r>
      <w:r w:rsidR="00024722" w:rsidRPr="00657123">
        <w:rPr>
          <w:rFonts w:asciiTheme="minorHAnsi" w:hAnsiTheme="minorHAnsi" w:cstheme="minorHAnsi"/>
          <w:sz w:val="20"/>
        </w:rPr>
        <w:t xml:space="preserve">n keer gemakkelijk </w:t>
      </w:r>
      <w:r>
        <w:rPr>
          <w:rFonts w:asciiTheme="minorHAnsi" w:hAnsiTheme="minorHAnsi" w:cstheme="minorHAnsi"/>
          <w:sz w:val="20"/>
        </w:rPr>
        <w:t xml:space="preserve">een </w:t>
      </w:r>
      <w:r w:rsidR="00024722" w:rsidRPr="00657123">
        <w:rPr>
          <w:rFonts w:asciiTheme="minorHAnsi" w:hAnsiTheme="minorHAnsi" w:cstheme="minorHAnsi"/>
          <w:sz w:val="20"/>
        </w:rPr>
        <w:t>aanvragen doen voor één of meerdere voorzieningen</w:t>
      </w:r>
      <w:r>
        <w:rPr>
          <w:rFonts w:asciiTheme="minorHAnsi" w:hAnsiTheme="minorHAnsi" w:cstheme="minorHAnsi"/>
          <w:sz w:val="20"/>
        </w:rPr>
        <w:t xml:space="preserve"> die de organisaties bieden.</w:t>
      </w:r>
    </w:p>
    <w:p w14:paraId="1FCABEA5" w14:textId="40008C85" w:rsidR="00024722" w:rsidRPr="00657123" w:rsidRDefault="00024722" w:rsidP="00024722">
      <w:pPr>
        <w:pStyle w:val="HoofdtekstA"/>
        <w:spacing w:after="0"/>
        <w:rPr>
          <w:rFonts w:asciiTheme="minorHAnsi" w:hAnsiTheme="minorHAnsi" w:cstheme="minorHAnsi"/>
          <w:bCs/>
          <w:sz w:val="20"/>
        </w:rPr>
      </w:pPr>
    </w:p>
    <w:p w14:paraId="701B9637" w14:textId="7009C84E" w:rsidR="00024722" w:rsidRPr="00657123" w:rsidRDefault="00024722" w:rsidP="00024722">
      <w:pPr>
        <w:pStyle w:val="HoofdtekstA"/>
        <w:spacing w:after="0"/>
        <w:rPr>
          <w:rFonts w:asciiTheme="minorHAnsi" w:hAnsiTheme="minorHAnsi" w:cstheme="minorHAnsi"/>
          <w:b/>
          <w:bCs/>
          <w:sz w:val="20"/>
        </w:rPr>
      </w:pPr>
      <w:r w:rsidRPr="00657123">
        <w:rPr>
          <w:rFonts w:asciiTheme="minorHAnsi" w:hAnsiTheme="minorHAnsi" w:cstheme="minorHAnsi"/>
          <w:b/>
          <w:bCs/>
          <w:sz w:val="20"/>
        </w:rPr>
        <w:t>Lokaal samenwerken</w:t>
      </w:r>
    </w:p>
    <w:p w14:paraId="00FAACA6" w14:textId="0650DABE" w:rsidR="00024722" w:rsidRPr="00657123" w:rsidRDefault="00024722" w:rsidP="00024722">
      <w:pPr>
        <w:pStyle w:val="HoofdtekstA"/>
        <w:spacing w:after="0"/>
        <w:rPr>
          <w:rFonts w:asciiTheme="minorHAnsi" w:hAnsiTheme="minorHAnsi" w:cstheme="minorHAnsi"/>
          <w:sz w:val="20"/>
        </w:rPr>
      </w:pPr>
      <w:r w:rsidRPr="00657123">
        <w:rPr>
          <w:rFonts w:asciiTheme="minorHAnsi" w:hAnsiTheme="minorHAnsi" w:cstheme="minorHAnsi"/>
          <w:sz w:val="20"/>
        </w:rPr>
        <w:t xml:space="preserve">De Gemeente </w:t>
      </w:r>
      <w:r w:rsidR="00DE0018">
        <w:rPr>
          <w:rFonts w:asciiTheme="minorHAnsi" w:hAnsiTheme="minorHAnsi" w:cstheme="minorHAnsi"/>
          <w:sz w:val="20"/>
        </w:rPr>
        <w:t>[</w:t>
      </w:r>
      <w:r w:rsidR="00DE0018" w:rsidRPr="00DE0018">
        <w:rPr>
          <w:rFonts w:asciiTheme="minorHAnsi" w:hAnsiTheme="minorHAnsi" w:cstheme="minorHAnsi"/>
          <w:sz w:val="20"/>
          <w:highlight w:val="yellow"/>
        </w:rPr>
        <w:t>invoegen gemeente</w:t>
      </w:r>
      <w:r w:rsidR="00DE0018">
        <w:rPr>
          <w:rFonts w:asciiTheme="minorHAnsi" w:hAnsiTheme="minorHAnsi" w:cstheme="minorHAnsi"/>
          <w:sz w:val="20"/>
        </w:rPr>
        <w:t>]</w:t>
      </w:r>
      <w:r w:rsidRPr="00657123">
        <w:rPr>
          <w:rFonts w:asciiTheme="minorHAnsi" w:hAnsiTheme="minorHAnsi" w:cstheme="minorHAnsi"/>
          <w:sz w:val="20"/>
        </w:rPr>
        <w:t xml:space="preserve"> ondersteunt deze samenwerking. [</w:t>
      </w:r>
      <w:r w:rsidRPr="00657123">
        <w:rPr>
          <w:rFonts w:asciiTheme="minorHAnsi" w:hAnsiTheme="minorHAnsi" w:cstheme="minorHAnsi"/>
          <w:sz w:val="20"/>
          <w:highlight w:val="yellow"/>
        </w:rPr>
        <w:t xml:space="preserve">invoegen quote van wethouder / </w:t>
      </w:r>
      <w:r w:rsidR="00DE0018">
        <w:rPr>
          <w:rFonts w:asciiTheme="minorHAnsi" w:hAnsiTheme="minorHAnsi" w:cstheme="minorHAnsi"/>
          <w:sz w:val="20"/>
          <w:highlight w:val="yellow"/>
        </w:rPr>
        <w:t>quote kan natuurlijk aangepast worden</w:t>
      </w:r>
      <w:r w:rsidRPr="00657123">
        <w:rPr>
          <w:rFonts w:asciiTheme="minorHAnsi" w:hAnsiTheme="minorHAnsi" w:cstheme="minorHAnsi"/>
          <w:sz w:val="20"/>
        </w:rPr>
        <w:t xml:space="preserve"> ]: “</w:t>
      </w:r>
      <w:r w:rsidRPr="00501659">
        <w:rPr>
          <w:rFonts w:asciiTheme="minorHAnsi" w:hAnsiTheme="minorHAnsi" w:cstheme="minorHAnsi"/>
          <w:i/>
          <w:sz w:val="20"/>
        </w:rPr>
        <w:t>Ook in [</w:t>
      </w:r>
      <w:r w:rsidRPr="00501659">
        <w:rPr>
          <w:rFonts w:asciiTheme="minorHAnsi" w:hAnsiTheme="minorHAnsi" w:cstheme="minorHAnsi"/>
          <w:i/>
          <w:sz w:val="20"/>
          <w:highlight w:val="yellow"/>
        </w:rPr>
        <w:t>gemeente</w:t>
      </w:r>
      <w:r w:rsidRPr="00501659">
        <w:rPr>
          <w:rFonts w:asciiTheme="minorHAnsi" w:hAnsiTheme="minorHAnsi" w:cstheme="minorHAnsi"/>
          <w:i/>
          <w:sz w:val="20"/>
        </w:rPr>
        <w:t xml:space="preserve">] zien we, zeker in deze tijd, dat er meer gezinnen in armoede leven. Een fiets, meedoen aan schoolactiviteiten of voetballen, het is niet voor alle kinderen vanzelfsprekend. Sam&amp; is een mooie aanvulling op de armoederegelingen die er lokaal al zijn. Samen zetten we ons in voor alle </w:t>
      </w:r>
      <w:r w:rsidR="00DE0018" w:rsidRPr="00501659">
        <w:rPr>
          <w:rFonts w:asciiTheme="minorHAnsi" w:hAnsiTheme="minorHAnsi" w:cstheme="minorHAnsi"/>
          <w:i/>
          <w:sz w:val="20"/>
        </w:rPr>
        <w:t xml:space="preserve">kinderen en </w:t>
      </w:r>
      <w:r w:rsidRPr="00501659">
        <w:rPr>
          <w:rFonts w:asciiTheme="minorHAnsi" w:hAnsiTheme="minorHAnsi" w:cstheme="minorHAnsi"/>
          <w:i/>
          <w:sz w:val="20"/>
        </w:rPr>
        <w:t>jongeren van 0 – 21 jaar. Is er geen geld voor dansles, volleybal, verjaardag of schoolspullen, dan kan Sam&amp; helpen!</w:t>
      </w:r>
      <w:r w:rsidRPr="00657123">
        <w:rPr>
          <w:rFonts w:asciiTheme="minorHAnsi" w:hAnsiTheme="minorHAnsi" w:cstheme="minorHAnsi"/>
          <w:sz w:val="20"/>
        </w:rPr>
        <w:t xml:space="preserve">” </w:t>
      </w:r>
    </w:p>
    <w:p w14:paraId="7ACBB3EC" w14:textId="73C26828" w:rsidR="00024722" w:rsidRPr="00657123" w:rsidRDefault="00024722" w:rsidP="00024722">
      <w:pPr>
        <w:pStyle w:val="HoofdtekstA"/>
        <w:spacing w:after="0"/>
        <w:rPr>
          <w:rFonts w:asciiTheme="minorHAnsi" w:hAnsiTheme="minorHAnsi" w:cstheme="minorHAnsi"/>
          <w:sz w:val="20"/>
        </w:rPr>
      </w:pPr>
    </w:p>
    <w:p w14:paraId="0422B774" w14:textId="230BE451" w:rsidR="00024722" w:rsidRPr="00657123" w:rsidRDefault="00024722" w:rsidP="00024722">
      <w:pPr>
        <w:pStyle w:val="HoofdtekstA"/>
        <w:spacing w:after="0"/>
        <w:rPr>
          <w:rFonts w:asciiTheme="minorHAnsi" w:hAnsiTheme="minorHAnsi" w:cstheme="minorHAnsi"/>
          <w:b/>
          <w:sz w:val="20"/>
        </w:rPr>
      </w:pPr>
      <w:r w:rsidRPr="00657123">
        <w:rPr>
          <w:rFonts w:asciiTheme="minorHAnsi" w:hAnsiTheme="minorHAnsi" w:cstheme="minorHAnsi"/>
          <w:b/>
          <w:sz w:val="20"/>
        </w:rPr>
        <w:t>Drempel verlagen</w:t>
      </w:r>
    </w:p>
    <w:p w14:paraId="5B7E5D7C" w14:textId="04A6BD7F" w:rsidR="00024722" w:rsidRDefault="00024722" w:rsidP="00657123">
      <w:pPr>
        <w:pStyle w:val="HoofdtekstA"/>
        <w:spacing w:after="0"/>
        <w:rPr>
          <w:rFonts w:asciiTheme="minorHAnsi" w:hAnsiTheme="minorHAnsi" w:cstheme="minorHAnsi"/>
          <w:sz w:val="20"/>
        </w:rPr>
      </w:pPr>
      <w:r w:rsidRPr="00657123">
        <w:rPr>
          <w:rFonts w:asciiTheme="minorHAnsi" w:hAnsiTheme="minorHAnsi" w:cstheme="minorHAnsi"/>
          <w:sz w:val="20"/>
        </w:rPr>
        <w:t>Het grote voordeel van Sam&amp; is dat je als ouder makkelijk</w:t>
      </w:r>
      <w:r w:rsidR="00DE0018">
        <w:rPr>
          <w:rFonts w:asciiTheme="minorHAnsi" w:hAnsiTheme="minorHAnsi" w:cstheme="minorHAnsi"/>
          <w:sz w:val="20"/>
        </w:rPr>
        <w:t xml:space="preserve"> zelf</w:t>
      </w:r>
      <w:r w:rsidRPr="00657123">
        <w:rPr>
          <w:rFonts w:asciiTheme="minorHAnsi" w:hAnsiTheme="minorHAnsi" w:cstheme="minorHAnsi"/>
          <w:sz w:val="20"/>
        </w:rPr>
        <w:t xml:space="preserve"> een aanvraag kunt doen voor een of meerdere voorzieningen en voor een of meerdere kinderen. [</w:t>
      </w:r>
      <w:r w:rsidRPr="00657123">
        <w:rPr>
          <w:rFonts w:asciiTheme="minorHAnsi" w:hAnsiTheme="minorHAnsi" w:cstheme="minorHAnsi"/>
          <w:sz w:val="20"/>
          <w:highlight w:val="yellow"/>
        </w:rPr>
        <w:t>contactpersoon x</w:t>
      </w:r>
      <w:r w:rsidRPr="00657123">
        <w:rPr>
          <w:rFonts w:asciiTheme="minorHAnsi" w:hAnsiTheme="minorHAnsi" w:cstheme="minorHAnsi"/>
          <w:sz w:val="20"/>
        </w:rPr>
        <w:t>]: “</w:t>
      </w:r>
      <w:r w:rsidRPr="00501659">
        <w:rPr>
          <w:rFonts w:asciiTheme="minorHAnsi" w:hAnsiTheme="minorHAnsi" w:cstheme="minorHAnsi"/>
          <w:i/>
          <w:sz w:val="20"/>
        </w:rPr>
        <w:t>Door de bestaande voorzieningen te bundelen, hoef je als ouder nu niet meer naar verschillende organisaties. En dat is fijn, want voor ouders is het vaak best lastig om hulp te vragen. Ook omdat dingen soms samenhangen: je kunt de contributie voor je sport wel vergoed krijgen, maar als je geen fiets hebt om naar het veld te rijden heb je alsnog een probleem. Ik ben dan ook blij met de nauwe samenwerkingen tussen de partijen. Samen staan we sterk en kunnen we nog meer kinderen die opgroeien in armoede helpen!</w:t>
      </w:r>
      <w:r w:rsidRPr="00657123">
        <w:rPr>
          <w:rFonts w:asciiTheme="minorHAnsi" w:hAnsiTheme="minorHAnsi" w:cstheme="minorHAnsi"/>
          <w:sz w:val="20"/>
        </w:rPr>
        <w:t xml:space="preserve">” </w:t>
      </w:r>
    </w:p>
    <w:p w14:paraId="2500477F" w14:textId="77777777" w:rsidR="00657123" w:rsidRPr="00657123" w:rsidRDefault="00657123" w:rsidP="00657123">
      <w:pPr>
        <w:pStyle w:val="HoofdtekstA"/>
        <w:spacing w:after="0"/>
        <w:rPr>
          <w:rFonts w:asciiTheme="minorHAnsi" w:hAnsiTheme="minorHAnsi" w:cstheme="minorHAnsi"/>
          <w:sz w:val="20"/>
        </w:rPr>
      </w:pPr>
    </w:p>
    <w:p w14:paraId="4ABE52E8" w14:textId="407C0B68" w:rsidR="00024722" w:rsidRDefault="00024722" w:rsidP="00024722">
      <w:pPr>
        <w:pStyle w:val="HoofdtekstA"/>
        <w:spacing w:line="240" w:lineRule="auto"/>
        <w:jc w:val="center"/>
        <w:rPr>
          <w:rFonts w:asciiTheme="minorHAnsi" w:hAnsiTheme="minorHAnsi" w:cstheme="minorHAnsi"/>
          <w:b/>
          <w:bCs/>
        </w:rPr>
      </w:pPr>
      <w:r w:rsidRPr="00657123">
        <w:rPr>
          <w:rFonts w:asciiTheme="minorHAnsi" w:hAnsiTheme="minorHAnsi" w:cstheme="minorHAnsi"/>
          <w:b/>
          <w:bCs/>
        </w:rPr>
        <w:t xml:space="preserve">- EINDE PERSBERICHT </w:t>
      </w:r>
      <w:r w:rsidR="00DE0018">
        <w:rPr>
          <w:rFonts w:asciiTheme="minorHAnsi" w:hAnsiTheme="minorHAnsi" w:cstheme="minorHAnsi"/>
          <w:b/>
          <w:bCs/>
        </w:rPr>
        <w:t>–</w:t>
      </w:r>
    </w:p>
    <w:p w14:paraId="1D7384FD" w14:textId="77777777" w:rsidR="00501659" w:rsidRPr="00501659" w:rsidRDefault="00501659" w:rsidP="00501659">
      <w:pPr>
        <w:pStyle w:val="Normaalweb"/>
        <w:spacing w:before="0" w:beforeAutospacing="0" w:after="0" w:afterAutospacing="0"/>
        <w:rPr>
          <w:rFonts w:asciiTheme="minorHAnsi" w:hAnsiTheme="minorHAnsi" w:cstheme="minorHAnsi"/>
        </w:rPr>
      </w:pPr>
      <w:r w:rsidRPr="00501659">
        <w:rPr>
          <w:rFonts w:asciiTheme="minorHAnsi" w:hAnsiTheme="minorHAnsi" w:cstheme="minorHAnsi"/>
          <w:b/>
          <w:bCs/>
          <w:color w:val="000000"/>
          <w:sz w:val="20"/>
          <w:szCs w:val="20"/>
        </w:rPr>
        <w:t>Sam&amp; voor alle kinderen</w:t>
      </w:r>
    </w:p>
    <w:p w14:paraId="29B108BF" w14:textId="67D9C476" w:rsidR="00501659" w:rsidRPr="00657123" w:rsidRDefault="00501659" w:rsidP="00501659">
      <w:pPr>
        <w:pStyle w:val="HoofdtekstA"/>
        <w:spacing w:after="0"/>
        <w:rPr>
          <w:rFonts w:asciiTheme="minorHAnsi" w:hAnsiTheme="minorHAnsi" w:cstheme="minorHAnsi"/>
          <w:sz w:val="20"/>
        </w:rPr>
      </w:pPr>
      <w:r w:rsidRPr="00501659">
        <w:rPr>
          <w:rFonts w:asciiTheme="minorHAnsi" w:hAnsiTheme="minorHAnsi" w:cstheme="minorHAnsi"/>
          <w:sz w:val="20"/>
          <w:szCs w:val="20"/>
        </w:rPr>
        <w:t>Sam&amp; is een samenwerkingsverband van Leergeld Nederland, Jeugdfonds Sport &amp; Cultuur, Stichting Jarige Job en Nationaal Fonds Kinderhulp. Samen zetten zij zich in om kinderen te ondersteunen die opgroeien in een gezin met weinig financiële middelen, door allerlei voorzieningen te bieden op het gebied van educatie, sport, cultuur, verjaardag, vrije tijd en andere activiteiten. Dit doet Sam&amp; in samenwerking met gemeenten, lokale partners en bedrijven waaronder de Rabobank.</w:t>
      </w:r>
      <w:r w:rsidRPr="00501659">
        <w:rPr>
          <w:rFonts w:asciiTheme="minorHAnsi" w:hAnsiTheme="minorHAnsi" w:cstheme="minorHAnsi"/>
          <w:sz w:val="20"/>
        </w:rPr>
        <w:t xml:space="preserve"> </w:t>
      </w:r>
      <w:r w:rsidRPr="00657123">
        <w:rPr>
          <w:rFonts w:asciiTheme="minorHAnsi" w:hAnsiTheme="minorHAnsi" w:cstheme="minorHAnsi"/>
          <w:sz w:val="20"/>
        </w:rPr>
        <w:t xml:space="preserve">Meer informatie over Sam&amp; is te vinden op </w:t>
      </w:r>
      <w:hyperlink r:id="rId10" w:history="1">
        <w:r w:rsidRPr="00657123">
          <w:rPr>
            <w:rFonts w:asciiTheme="minorHAnsi" w:hAnsiTheme="minorHAnsi" w:cstheme="minorHAnsi"/>
            <w:sz w:val="20"/>
          </w:rPr>
          <w:t>samenvoorallekinderen.nl</w:t>
        </w:r>
      </w:hyperlink>
      <w:r>
        <w:rPr>
          <w:rFonts w:asciiTheme="minorHAnsi" w:hAnsiTheme="minorHAnsi" w:cstheme="minorHAnsi"/>
          <w:sz w:val="20"/>
        </w:rPr>
        <w:t>.</w:t>
      </w:r>
      <w:bookmarkStart w:id="0" w:name="_GoBack"/>
      <w:bookmarkEnd w:id="0"/>
      <w:r>
        <w:rPr>
          <w:rFonts w:asciiTheme="minorHAnsi" w:hAnsiTheme="minorHAnsi" w:cstheme="minorHAnsi"/>
          <w:sz w:val="20"/>
        </w:rPr>
        <w:t xml:space="preserve"> </w:t>
      </w:r>
    </w:p>
    <w:p w14:paraId="71928DAB" w14:textId="500F9889" w:rsidR="00DE0018" w:rsidRPr="00501659" w:rsidRDefault="00DE0018" w:rsidP="00501659">
      <w:pPr>
        <w:pStyle w:val="Normaalweb"/>
        <w:spacing w:before="0" w:beforeAutospacing="0" w:after="0" w:afterAutospacing="0"/>
        <w:rPr>
          <w:rFonts w:asciiTheme="minorHAnsi" w:hAnsiTheme="minorHAnsi" w:cstheme="minorHAnsi"/>
        </w:rPr>
      </w:pPr>
    </w:p>
    <w:p w14:paraId="28A676D7" w14:textId="323AFF62" w:rsidR="00024722" w:rsidRPr="00501659" w:rsidRDefault="00024722" w:rsidP="00024722">
      <w:pPr>
        <w:pStyle w:val="HoofdtekstA"/>
        <w:spacing w:after="0"/>
        <w:rPr>
          <w:rFonts w:asciiTheme="minorHAnsi" w:hAnsiTheme="minorHAnsi" w:cstheme="minorHAnsi"/>
          <w:b/>
          <w:sz w:val="20"/>
        </w:rPr>
      </w:pPr>
      <w:r w:rsidRPr="00501659">
        <w:rPr>
          <w:rFonts w:asciiTheme="minorHAnsi" w:hAnsiTheme="minorHAnsi" w:cstheme="minorHAnsi"/>
          <w:b/>
          <w:sz w:val="20"/>
        </w:rPr>
        <w:t>Noot voor de redactie, niet voor publicatie:</w:t>
      </w:r>
    </w:p>
    <w:p w14:paraId="094156BE" w14:textId="4C22FEF6" w:rsidR="00657123" w:rsidRPr="00657123" w:rsidRDefault="00024722" w:rsidP="00024722">
      <w:pPr>
        <w:pStyle w:val="HoofdtekstA"/>
        <w:spacing w:after="0"/>
        <w:rPr>
          <w:rFonts w:asciiTheme="minorHAnsi" w:hAnsiTheme="minorHAnsi" w:cstheme="minorHAnsi"/>
          <w:sz w:val="20"/>
        </w:rPr>
      </w:pPr>
      <w:r w:rsidRPr="00657123">
        <w:rPr>
          <w:rFonts w:asciiTheme="minorHAnsi" w:hAnsiTheme="minorHAnsi" w:cstheme="minorHAnsi"/>
          <w:sz w:val="20"/>
        </w:rPr>
        <w:t>Meer informatie via [</w:t>
      </w:r>
      <w:r w:rsidRPr="00657123">
        <w:rPr>
          <w:rFonts w:asciiTheme="minorHAnsi" w:hAnsiTheme="minorHAnsi" w:cstheme="minorHAnsi"/>
          <w:sz w:val="20"/>
          <w:highlight w:val="yellow"/>
        </w:rPr>
        <w:t>naam, functie</w:t>
      </w:r>
      <w:r w:rsidRPr="00657123">
        <w:rPr>
          <w:rFonts w:asciiTheme="minorHAnsi" w:hAnsiTheme="minorHAnsi" w:cstheme="minorHAnsi"/>
          <w:sz w:val="20"/>
        </w:rPr>
        <w:t>], tel [</w:t>
      </w:r>
      <w:r w:rsidRPr="00657123">
        <w:rPr>
          <w:rFonts w:asciiTheme="minorHAnsi" w:hAnsiTheme="minorHAnsi" w:cstheme="minorHAnsi"/>
          <w:sz w:val="20"/>
          <w:highlight w:val="yellow"/>
        </w:rPr>
        <w:t>nummer</w:t>
      </w:r>
      <w:r w:rsidRPr="00657123">
        <w:rPr>
          <w:rFonts w:asciiTheme="minorHAnsi" w:hAnsiTheme="minorHAnsi" w:cstheme="minorHAnsi"/>
          <w:sz w:val="20"/>
        </w:rPr>
        <w:t>] of email [</w:t>
      </w:r>
      <w:r w:rsidRPr="00657123">
        <w:rPr>
          <w:rFonts w:asciiTheme="minorHAnsi" w:hAnsiTheme="minorHAnsi" w:cstheme="minorHAnsi"/>
          <w:sz w:val="20"/>
          <w:highlight w:val="yellow"/>
        </w:rPr>
        <w:t>email</w:t>
      </w:r>
      <w:r w:rsidRPr="00657123">
        <w:rPr>
          <w:rFonts w:asciiTheme="minorHAnsi" w:hAnsiTheme="minorHAnsi" w:cstheme="minorHAnsi"/>
          <w:sz w:val="20"/>
        </w:rPr>
        <w:t>].</w:t>
      </w:r>
    </w:p>
    <w:sectPr w:rsidR="00657123" w:rsidRPr="0065712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822FA" w14:textId="77777777" w:rsidR="00501659" w:rsidRDefault="00501659" w:rsidP="00501659">
      <w:pPr>
        <w:spacing w:after="0" w:line="240" w:lineRule="auto"/>
      </w:pPr>
      <w:r>
        <w:separator/>
      </w:r>
    </w:p>
  </w:endnote>
  <w:endnote w:type="continuationSeparator" w:id="0">
    <w:p w14:paraId="0C1E12D3" w14:textId="77777777" w:rsidR="00501659" w:rsidRDefault="00501659" w:rsidP="005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icksand">
    <w:panose1 w:val="02070303000000060000"/>
    <w:charset w:val="00"/>
    <w:family w:val="roman"/>
    <w:notTrueType/>
    <w:pitch w:val="variable"/>
    <w:sig w:usb0="A00000AF" w:usb1="00000008" w:usb2="00000000" w:usb3="00000000" w:csb0="00000111" w:csb1="00000000"/>
  </w:font>
  <w:font w:name="Somatic Rounded">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2FD69" w14:textId="7542E0F8" w:rsidR="00501659" w:rsidRDefault="00501659">
    <w:pPr>
      <w:pStyle w:val="Voettekst"/>
    </w:pPr>
    <w:r>
      <w:rPr>
        <w:noProof/>
      </w:rPr>
      <w:drawing>
        <wp:inline distT="0" distB="0" distL="0" distR="0" wp14:anchorId="21BD723F" wp14:editId="596C91ED">
          <wp:extent cx="5760720" cy="5721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amp;_Logo_Stichtingen_witte_achtergrond.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721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5323D" w14:textId="77777777" w:rsidR="00501659" w:rsidRDefault="00501659" w:rsidP="00501659">
      <w:pPr>
        <w:spacing w:after="0" w:line="240" w:lineRule="auto"/>
      </w:pPr>
      <w:r>
        <w:separator/>
      </w:r>
    </w:p>
  </w:footnote>
  <w:footnote w:type="continuationSeparator" w:id="0">
    <w:p w14:paraId="6B561554" w14:textId="77777777" w:rsidR="00501659" w:rsidRDefault="00501659" w:rsidP="00501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545F" w14:textId="46EE87D4" w:rsidR="00501659" w:rsidRDefault="00501659">
    <w:pPr>
      <w:pStyle w:val="Koptekst"/>
    </w:pPr>
    <w:r>
      <w:rPr>
        <w:noProof/>
      </w:rPr>
      <w:drawing>
        <wp:inline distT="0" distB="0" distL="0" distR="0" wp14:anchorId="47DDB013" wp14:editId="0D4422D4">
          <wp:extent cx="1199076" cy="59055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logo+pay-off_blok.png"/>
                  <pic:cNvPicPr/>
                </pic:nvPicPr>
                <pic:blipFill>
                  <a:blip r:embed="rId1">
                    <a:extLst>
                      <a:ext uri="{28A0092B-C50C-407E-A947-70E740481C1C}">
                        <a14:useLocalDpi xmlns:a14="http://schemas.microsoft.com/office/drawing/2010/main" val="0"/>
                      </a:ext>
                    </a:extLst>
                  </a:blip>
                  <a:stretch>
                    <a:fillRect/>
                  </a:stretch>
                </pic:blipFill>
                <pic:spPr>
                  <a:xfrm>
                    <a:off x="0" y="0"/>
                    <a:ext cx="1209082" cy="59547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E0"/>
    <w:rsid w:val="00024722"/>
    <w:rsid w:val="0007283F"/>
    <w:rsid w:val="00501659"/>
    <w:rsid w:val="00657123"/>
    <w:rsid w:val="00752AA2"/>
    <w:rsid w:val="00A527E0"/>
    <w:rsid w:val="00B833BB"/>
    <w:rsid w:val="00DE0018"/>
    <w:rsid w:val="00E67715"/>
    <w:rsid w:val="00EA78E4"/>
    <w:rsid w:val="00EB7C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CF894"/>
  <w15:chartTrackingRefBased/>
  <w15:docId w15:val="{C3BECA33-71AE-4208-9D5B-E7376BB4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7715"/>
    <w:rPr>
      <w:rFonts w:ascii="Quicksand" w:hAnsi="Quicksand"/>
      <w:color w:val="17454A"/>
    </w:rPr>
  </w:style>
  <w:style w:type="paragraph" w:styleId="Kop1">
    <w:name w:val="heading 1"/>
    <w:basedOn w:val="Standaard"/>
    <w:next w:val="Standaard"/>
    <w:link w:val="Kop1Char"/>
    <w:autoRedefine/>
    <w:uiPriority w:val="9"/>
    <w:qFormat/>
    <w:rsid w:val="00E67715"/>
    <w:pPr>
      <w:keepNext/>
      <w:keepLines/>
      <w:spacing w:before="240" w:after="0"/>
      <w:outlineLvl w:val="0"/>
    </w:pPr>
    <w:rPr>
      <w:rFonts w:ascii="Somatic Rounded" w:eastAsiaTheme="majorEastAsia" w:hAnsi="Somatic Rounded" w:cstheme="majorBidi"/>
      <w:b/>
      <w:color w:val="E95548"/>
      <w:sz w:val="32"/>
      <w:szCs w:val="32"/>
    </w:rPr>
  </w:style>
  <w:style w:type="paragraph" w:styleId="Kop2">
    <w:name w:val="heading 2"/>
    <w:basedOn w:val="Standaard"/>
    <w:next w:val="Standaard"/>
    <w:link w:val="Kop2Char"/>
    <w:autoRedefine/>
    <w:uiPriority w:val="9"/>
    <w:unhideWhenUsed/>
    <w:qFormat/>
    <w:rsid w:val="00EA78E4"/>
    <w:pPr>
      <w:keepNext/>
      <w:keepLines/>
      <w:spacing w:before="40" w:after="0"/>
      <w:outlineLvl w:val="1"/>
    </w:pPr>
    <w:rPr>
      <w:rFonts w:asciiTheme="majorHAnsi" w:eastAsiaTheme="majorEastAsia" w:hAnsiTheme="majorHAnsi" w:cstheme="majorBidi"/>
      <w:b/>
      <w:color w:val="41B297"/>
      <w:sz w:val="26"/>
      <w:szCs w:val="26"/>
    </w:rPr>
  </w:style>
  <w:style w:type="paragraph" w:styleId="Kop3">
    <w:name w:val="heading 3"/>
    <w:basedOn w:val="Standaard"/>
    <w:next w:val="Standaard"/>
    <w:link w:val="Kop3Char"/>
    <w:autoRedefine/>
    <w:uiPriority w:val="9"/>
    <w:semiHidden/>
    <w:unhideWhenUsed/>
    <w:qFormat/>
    <w:rsid w:val="00EA78E4"/>
    <w:pPr>
      <w:keepNext/>
      <w:keepLines/>
      <w:spacing w:before="40" w:after="0"/>
      <w:outlineLvl w:val="2"/>
    </w:pPr>
    <w:rPr>
      <w:rFonts w:asciiTheme="majorHAnsi" w:eastAsiaTheme="majorEastAsia" w:hAnsiTheme="majorHAnsi" w:cstheme="majorBidi"/>
      <w:b/>
      <w:color w:val="FFC23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67715"/>
    <w:rPr>
      <w:rFonts w:ascii="Somatic Rounded" w:eastAsiaTheme="majorEastAsia" w:hAnsi="Somatic Rounded" w:cstheme="majorBidi"/>
      <w:b/>
      <w:color w:val="E95548"/>
      <w:sz w:val="32"/>
      <w:szCs w:val="32"/>
    </w:rPr>
  </w:style>
  <w:style w:type="character" w:customStyle="1" w:styleId="Kop2Char">
    <w:name w:val="Kop 2 Char"/>
    <w:basedOn w:val="Standaardalinea-lettertype"/>
    <w:link w:val="Kop2"/>
    <w:uiPriority w:val="9"/>
    <w:rsid w:val="00EA78E4"/>
    <w:rPr>
      <w:rFonts w:asciiTheme="majorHAnsi" w:eastAsiaTheme="majorEastAsia" w:hAnsiTheme="majorHAnsi" w:cstheme="majorBidi"/>
      <w:b/>
      <w:color w:val="41B297"/>
      <w:sz w:val="26"/>
      <w:szCs w:val="26"/>
    </w:rPr>
  </w:style>
  <w:style w:type="character" w:customStyle="1" w:styleId="Kop3Char">
    <w:name w:val="Kop 3 Char"/>
    <w:basedOn w:val="Standaardalinea-lettertype"/>
    <w:link w:val="Kop3"/>
    <w:uiPriority w:val="9"/>
    <w:semiHidden/>
    <w:rsid w:val="00EA78E4"/>
    <w:rPr>
      <w:rFonts w:asciiTheme="majorHAnsi" w:eastAsiaTheme="majorEastAsia" w:hAnsiTheme="majorHAnsi" w:cstheme="majorBidi"/>
      <w:b/>
      <w:color w:val="FFC233"/>
      <w:sz w:val="24"/>
      <w:szCs w:val="24"/>
    </w:rPr>
  </w:style>
  <w:style w:type="paragraph" w:styleId="Geenafstand">
    <w:name w:val="No Spacing"/>
    <w:uiPriority w:val="1"/>
    <w:qFormat/>
    <w:rsid w:val="00B833BB"/>
    <w:pPr>
      <w:spacing w:after="0" w:line="240" w:lineRule="auto"/>
    </w:pPr>
    <w:rPr>
      <w:rFonts w:ascii="Arial" w:hAnsi="Arial"/>
    </w:rPr>
  </w:style>
  <w:style w:type="paragraph" w:customStyle="1" w:styleId="HoofdtekstA">
    <w:name w:val="Hoofdtekst A"/>
    <w:rsid w:val="00024722"/>
    <w:pPr>
      <w:spacing w:line="256" w:lineRule="auto"/>
    </w:pPr>
    <w:rPr>
      <w:rFonts w:ascii="Calibri" w:eastAsia="Calibri" w:hAnsi="Calibri" w:cs="Calibri"/>
      <w:color w:val="000000"/>
      <w:u w:color="000000"/>
      <w:lang w:eastAsia="nl-NL"/>
    </w:rPr>
  </w:style>
  <w:style w:type="paragraph" w:customStyle="1" w:styleId="Default">
    <w:name w:val="Default"/>
    <w:rsid w:val="0002472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024722"/>
    <w:rPr>
      <w:color w:val="0563C1" w:themeColor="hyperlink"/>
      <w:u w:val="single"/>
    </w:rPr>
  </w:style>
  <w:style w:type="character" w:styleId="Onopgelostemelding">
    <w:name w:val="Unresolved Mention"/>
    <w:basedOn w:val="Standaardalinea-lettertype"/>
    <w:uiPriority w:val="99"/>
    <w:semiHidden/>
    <w:unhideWhenUsed/>
    <w:rsid w:val="00DE0018"/>
    <w:rPr>
      <w:color w:val="605E5C"/>
      <w:shd w:val="clear" w:color="auto" w:fill="E1DFDD"/>
    </w:rPr>
  </w:style>
  <w:style w:type="paragraph" w:styleId="Koptekst">
    <w:name w:val="header"/>
    <w:basedOn w:val="Standaard"/>
    <w:link w:val="KoptekstChar"/>
    <w:uiPriority w:val="99"/>
    <w:unhideWhenUsed/>
    <w:rsid w:val="005016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1659"/>
    <w:rPr>
      <w:rFonts w:ascii="Quicksand" w:hAnsi="Quicksand"/>
      <w:color w:val="17454A"/>
    </w:rPr>
  </w:style>
  <w:style w:type="paragraph" w:styleId="Voettekst">
    <w:name w:val="footer"/>
    <w:basedOn w:val="Standaard"/>
    <w:link w:val="VoettekstChar"/>
    <w:uiPriority w:val="99"/>
    <w:unhideWhenUsed/>
    <w:rsid w:val="005016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1659"/>
    <w:rPr>
      <w:rFonts w:ascii="Quicksand" w:hAnsi="Quicksand"/>
      <w:color w:val="17454A"/>
    </w:rPr>
  </w:style>
  <w:style w:type="paragraph" w:styleId="Normaalweb">
    <w:name w:val="Normal (Web)"/>
    <w:basedOn w:val="Standaard"/>
    <w:uiPriority w:val="99"/>
    <w:unhideWhenUsed/>
    <w:rsid w:val="00501659"/>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028123">
      <w:bodyDiv w:val="1"/>
      <w:marLeft w:val="0"/>
      <w:marRight w:val="0"/>
      <w:marTop w:val="0"/>
      <w:marBottom w:val="0"/>
      <w:divBdr>
        <w:top w:val="none" w:sz="0" w:space="0" w:color="auto"/>
        <w:left w:val="none" w:sz="0" w:space="0" w:color="auto"/>
        <w:bottom w:val="none" w:sz="0" w:space="0" w:color="auto"/>
        <w:right w:val="none" w:sz="0" w:space="0" w:color="auto"/>
      </w:divBdr>
    </w:div>
    <w:div w:id="373970399">
      <w:bodyDiv w:val="1"/>
      <w:marLeft w:val="0"/>
      <w:marRight w:val="0"/>
      <w:marTop w:val="0"/>
      <w:marBottom w:val="0"/>
      <w:divBdr>
        <w:top w:val="none" w:sz="0" w:space="0" w:color="auto"/>
        <w:left w:val="none" w:sz="0" w:space="0" w:color="auto"/>
        <w:bottom w:val="none" w:sz="0" w:space="0" w:color="auto"/>
        <w:right w:val="none" w:sz="0" w:space="0" w:color="auto"/>
      </w:divBdr>
    </w:div>
    <w:div w:id="526915654">
      <w:bodyDiv w:val="1"/>
      <w:marLeft w:val="0"/>
      <w:marRight w:val="0"/>
      <w:marTop w:val="0"/>
      <w:marBottom w:val="0"/>
      <w:divBdr>
        <w:top w:val="none" w:sz="0" w:space="0" w:color="auto"/>
        <w:left w:val="none" w:sz="0" w:space="0" w:color="auto"/>
        <w:bottom w:val="none" w:sz="0" w:space="0" w:color="auto"/>
        <w:right w:val="none" w:sz="0" w:space="0" w:color="auto"/>
      </w:divBdr>
    </w:div>
    <w:div w:id="14699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amenvoorallekinderen.nl/" TargetMode="External"/><Relationship Id="rId4" Type="http://schemas.openxmlformats.org/officeDocument/2006/relationships/styles" Target="styles.xml"/><Relationship Id="rId9" Type="http://schemas.openxmlformats.org/officeDocument/2006/relationships/hyperlink" Target="https://www.samenvoorallekinderen.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EA5B4981C1274DBC34F2F9DFAF33F7" ma:contentTypeVersion="12" ma:contentTypeDescription="Een nieuw document maken." ma:contentTypeScope="" ma:versionID="66f67f36ddb3994bd85505384e9ca6f9">
  <xsd:schema xmlns:xsd="http://www.w3.org/2001/XMLSchema" xmlns:xs="http://www.w3.org/2001/XMLSchema" xmlns:p="http://schemas.microsoft.com/office/2006/metadata/properties" xmlns:ns2="8c4be661-bb5c-47c1-a455-d833b7fbae77" xmlns:ns3="7b4c79c8-746d-466b-87d5-5f886f390440" targetNamespace="http://schemas.microsoft.com/office/2006/metadata/properties" ma:root="true" ma:fieldsID="daea7311b743d481f735afd2fab616a8" ns2:_="" ns3:_="">
    <xsd:import namespace="8c4be661-bb5c-47c1-a455-d833b7fbae77"/>
    <xsd:import namespace="7b4c79c8-746d-466b-87d5-5f886f3904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be661-bb5c-47c1-a455-d833b7fbae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4c79c8-746d-466b-87d5-5f886f39044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45507-E852-47BD-8AF8-C1B14170A887}">
  <ds:schemaRefs>
    <ds:schemaRef ds:uri="http://purl.org/dc/terms/"/>
    <ds:schemaRef ds:uri="7b4c79c8-746d-466b-87d5-5f886f390440"/>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c4be661-bb5c-47c1-a455-d833b7fbae77"/>
    <ds:schemaRef ds:uri="http://www.w3.org/XML/1998/namespace"/>
  </ds:schemaRefs>
</ds:datastoreItem>
</file>

<file path=customXml/itemProps2.xml><?xml version="1.0" encoding="utf-8"?>
<ds:datastoreItem xmlns:ds="http://schemas.openxmlformats.org/officeDocument/2006/customXml" ds:itemID="{015CD7DD-DD60-49FC-999B-37F6D871E7D1}"/>
</file>

<file path=customXml/itemProps3.xml><?xml version="1.0" encoding="utf-8"?>
<ds:datastoreItem xmlns:ds="http://schemas.openxmlformats.org/officeDocument/2006/customXml" ds:itemID="{B9C32D97-9192-472B-A73D-CF5557315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492</Words>
  <Characters>2707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Annouk | Sam&amp;</dc:creator>
  <cp:keywords/>
  <dc:description/>
  <cp:lastModifiedBy>Annouk | Sam&amp;</cp:lastModifiedBy>
  <cp:revision>5</cp:revision>
  <dcterms:created xsi:type="dcterms:W3CDTF">2021-01-18T10:24:00Z</dcterms:created>
  <dcterms:modified xsi:type="dcterms:W3CDTF">2021-03-25T08:15:00Z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0x01010033EA5B4981C1274DBC34F2F9DFAF33F7</vt:lpwstr>
  </property>
</Properties>
</file>